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BE" w:rsidRDefault="00EF78BE" w:rsidP="00EF78BE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8B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77886" cy="9677400"/>
            <wp:effectExtent l="0" t="0" r="0" b="0"/>
            <wp:docPr id="1" name="Рисунок 1" descr="C:\Users\2755~1\AppData\Local\Temp\7zO8D1612F0\орфогр реж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612F0\орфогр режи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77" cy="96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 Учителя-предметники обязаны организовывать работу учащихся с тетрадями разного вида и проверять тетради и письменные работы согласно нормативам </w:t>
      </w:r>
      <w:proofErr w:type="gramStart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тетрадей и письменных работ</w:t>
      </w:r>
      <w:proofErr w:type="gramEnd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согласно данному локальному акту.</w:t>
      </w:r>
      <w:bookmarkStart w:id="0" w:name="_GoBack"/>
      <w:bookmarkEnd w:id="0"/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78BE">
        <w:rPr>
          <w:rFonts w:ascii="Times New Roman" w:eastAsia="Calibri" w:hAnsi="Times New Roman" w:cs="Times New Roman"/>
          <w:b/>
          <w:sz w:val="24"/>
          <w:szCs w:val="24"/>
        </w:rPr>
        <w:t>3. Общие требования по ведению дневников обучающихся.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BE">
        <w:rPr>
          <w:rFonts w:ascii="Times New Roman" w:eastAsia="Calibri" w:hAnsi="Times New Roman" w:cs="Times New Roman"/>
          <w:sz w:val="24"/>
          <w:szCs w:val="24"/>
        </w:rPr>
        <w:t>3.1. Ведение дневника обучающимися школы с 2-го по 9-й класс является обязательным.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BE">
        <w:rPr>
          <w:rFonts w:ascii="Times New Roman" w:eastAsia="Calibri" w:hAnsi="Times New Roman" w:cs="Times New Roman"/>
          <w:sz w:val="24"/>
          <w:szCs w:val="24"/>
        </w:rPr>
        <w:t xml:space="preserve">3.2. Красную и другую пасту, отличную от синей, применять при ведении тетрадей 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BE">
        <w:rPr>
          <w:rFonts w:ascii="Times New Roman" w:eastAsia="Calibri" w:hAnsi="Times New Roman" w:cs="Times New Roman"/>
          <w:sz w:val="24"/>
          <w:szCs w:val="24"/>
        </w:rPr>
        <w:t>и дневников не рекомендуется.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8BE">
        <w:rPr>
          <w:rFonts w:ascii="Times New Roman" w:eastAsia="Calibri" w:hAnsi="Times New Roman" w:cs="Times New Roman"/>
          <w:sz w:val="24"/>
          <w:szCs w:val="24"/>
        </w:rPr>
        <w:t>3.3. Все записи в дневнике всеми членами образовательного процесса должны вестись аккуратно и разборчиво.</w:t>
      </w:r>
      <w:r w:rsidRPr="00EF78BE">
        <w:rPr>
          <w:rFonts w:ascii="Times New Roman" w:eastAsia="Calibri" w:hAnsi="Times New Roman" w:cs="Times New Roman"/>
          <w:sz w:val="24"/>
          <w:szCs w:val="24"/>
        </w:rPr>
        <w:cr/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Единый орфографический режим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Количество и объем ученических тетрадей.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Ученики должны иметь следующее количество тетрадей для выполнения всех видов обучающих работ, а также текущих контрольных письменных работ:</w:t>
      </w:r>
    </w:p>
    <w:tbl>
      <w:tblPr>
        <w:tblW w:w="1056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314"/>
        <w:gridCol w:w="1029"/>
        <w:gridCol w:w="1418"/>
        <w:gridCol w:w="1465"/>
        <w:gridCol w:w="1157"/>
        <w:gridCol w:w="1276"/>
        <w:gridCol w:w="1154"/>
      </w:tblGrid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Merge w:val="restart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3" w:type="dxa"/>
            <w:gridSpan w:val="7"/>
            <w:tcBorders>
              <w:right w:val="single" w:sz="4" w:space="0" w:color="auto"/>
            </w:tcBorders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тетрадей</w:t>
            </w: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Merge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gridSpan w:val="3"/>
            <w:tcBorders>
              <w:right w:val="single" w:sz="4" w:space="0" w:color="auto"/>
            </w:tcBorders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505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 классы</w:t>
            </w: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Merge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для контрольных работ</w:t>
            </w: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для творческих работ</w:t>
            </w: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after="0" w:line="240" w:lineRule="auto"/>
              <w:ind w:left="130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для контрольных работ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для творческих работ</w:t>
            </w: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 для лабораторных работ</w:t>
            </w: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листов)</w:t>
            </w: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F78BE" w:rsidRPr="00EF78BE" w:rsidRDefault="00EF78BE" w:rsidP="00EF78BE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листов)</w:t>
            </w: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F78BE" w:rsidRPr="00EF78BE" w:rsidRDefault="00EF78BE" w:rsidP="00EF78BE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 клетку</w:t>
            </w:r>
          </w:p>
          <w:p w:rsidR="00EF78BE" w:rsidRPr="00EF78BE" w:rsidRDefault="00EF78BE" w:rsidP="00EF78BE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(24-48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(24-48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листов)</w:t>
            </w: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gramStart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(12-18 листов)</w:t>
            </w:r>
          </w:p>
          <w:p w:rsidR="00EF78BE" w:rsidRPr="00EF78BE" w:rsidRDefault="00EF78BE" w:rsidP="00EF78BE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gramStart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(2- по алгебре, 2- по геометрии)</w:t>
            </w:r>
          </w:p>
          <w:p w:rsidR="00EF78BE" w:rsidRPr="00EF78BE" w:rsidRDefault="00EF78BE" w:rsidP="00EF78BE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(24-96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BE" w:rsidRPr="00EF78BE" w:rsidRDefault="00EF78BE" w:rsidP="00EF78BE">
            <w:pPr>
              <w:spacing w:after="0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+ 1 (как словарь)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12 листов)</w:t>
            </w: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( 12</w:t>
            </w:r>
            <w:proofErr w:type="gramEnd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листов)</w:t>
            </w: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+ 1 (как словарь) </w:t>
            </w:r>
          </w:p>
          <w:p w:rsidR="00EF78BE" w:rsidRPr="00EF78BE" w:rsidRDefault="00EF78BE" w:rsidP="00EF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химия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(24-48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(24-48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(до 18 листов)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Обществознание 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(24-48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Природоведениегеография</w:t>
            </w:r>
            <w:proofErr w:type="spellEnd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биология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(18-48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ОБЖ, музыка, информатика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18 листов)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BE" w:rsidRPr="00EF78BE" w:rsidTr="00C61567">
        <w:trPr>
          <w:tblCellSpacing w:w="0" w:type="dxa"/>
          <w:jc w:val="center"/>
        </w:trPr>
        <w:tc>
          <w:tcPr>
            <w:tcW w:w="1752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 и ИЗО)</w:t>
            </w:r>
          </w:p>
        </w:tc>
        <w:tc>
          <w:tcPr>
            <w:tcW w:w="131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(ИЗО)</w:t>
            </w:r>
          </w:p>
        </w:tc>
        <w:tc>
          <w:tcPr>
            <w:tcW w:w="1029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 (5-7 классы) 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(от 12 листов- 5-8 классы)</w:t>
            </w:r>
          </w:p>
        </w:tc>
        <w:tc>
          <w:tcPr>
            <w:tcW w:w="1157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ind w:lef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Формат тетрадей и их количество должно быть оптимальным.  Допускается использование тетрадей на печатной основе дополнительно к рабочей тетради.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EF78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 и ведению тетрадей.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4.2.1. Титульный лист тетради должен содержать информацию согласно образцу: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04"/>
        <w:gridCol w:w="3132"/>
      </w:tblGrid>
      <w:tr w:rsidR="00EF78BE" w:rsidRPr="00EF78BE" w:rsidTr="00C61567">
        <w:tc>
          <w:tcPr>
            <w:tcW w:w="3190" w:type="dxa"/>
          </w:tcPr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Тетрадь 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для творческих работ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по русскому языку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ученика 5 класса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Нижне-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Наратбашской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 ООШ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Галиуллиной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3190" w:type="dxa"/>
          </w:tcPr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Т</w:t>
            </w:r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үбә</w:t>
            </w: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н 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Наратбаш</w:t>
            </w:r>
            <w:proofErr w:type="spellEnd"/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val="tt-RU"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т</w:t>
            </w:r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ө</w:t>
            </w: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п м</w:t>
            </w:r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ә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кт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ә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бене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ң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2 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сыйныф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укучысы</w:t>
            </w:r>
            <w:proofErr w:type="spellEnd"/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Аюпов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Азатнын</w:t>
            </w:r>
            <w:proofErr w:type="spellEnd"/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val="tt-RU"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татар теленнән иҗади (контро</w:t>
            </w: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 xml:space="preserve">ль) </w:t>
            </w:r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 xml:space="preserve">эшләр </w:t>
            </w: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д</w:t>
            </w:r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ә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фт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val="tt-RU" w:eastAsia="ru-RU"/>
              </w:rPr>
              <w:t>ә</w:t>
            </w:r>
            <w:r w:rsidRPr="00EF78BE">
              <w:rPr>
                <w:rFonts w:eastAsia="Times New Roman" w:cs="Times New Roman"/>
                <w:bCs/>
                <w:szCs w:val="24"/>
                <w:lang w:eastAsia="ru-RU"/>
              </w:rPr>
              <w:t>ре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val="en-US"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val="en-US" w:eastAsia="ru-RU"/>
              </w:rPr>
              <w:t>English #1 (English Test)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val="en-US"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val="en-US" w:eastAsia="ru-RU"/>
              </w:rPr>
              <w:t>Form 7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val="en-US" w:eastAsia="ru-RU"/>
              </w:rPr>
            </w:pPr>
            <w:proofErr w:type="spellStart"/>
            <w:r w:rsidRPr="00EF78BE">
              <w:rPr>
                <w:rFonts w:eastAsia="Times New Roman" w:cs="Times New Roman"/>
                <w:bCs/>
                <w:szCs w:val="24"/>
                <w:lang w:val="en-US" w:eastAsia="ru-RU"/>
              </w:rPr>
              <w:t>N.Naratbashskaya</w:t>
            </w:r>
            <w:proofErr w:type="spellEnd"/>
            <w:r w:rsidRPr="00EF78BE">
              <w:rPr>
                <w:rFonts w:eastAsia="Times New Roman" w:cs="Times New Roman"/>
                <w:bCs/>
                <w:szCs w:val="24"/>
                <w:lang w:val="en-US" w:eastAsia="ru-RU"/>
              </w:rPr>
              <w:t xml:space="preserve"> School</w:t>
            </w:r>
          </w:p>
          <w:p w:rsidR="00EF78BE" w:rsidRPr="00EF78BE" w:rsidRDefault="00EF78BE" w:rsidP="00EF78BE">
            <w:pPr>
              <w:jc w:val="both"/>
              <w:rPr>
                <w:rFonts w:eastAsia="Times New Roman" w:cs="Times New Roman"/>
                <w:bCs/>
                <w:szCs w:val="24"/>
                <w:lang w:val="en-US" w:eastAsia="ru-RU"/>
              </w:rPr>
            </w:pPr>
            <w:r w:rsidRPr="00EF78BE">
              <w:rPr>
                <w:rFonts w:eastAsia="Times New Roman" w:cs="Times New Roman"/>
                <w:bCs/>
                <w:szCs w:val="24"/>
                <w:lang w:val="en-US" w:eastAsia="ru-RU"/>
              </w:rPr>
              <w:t xml:space="preserve">Ranis </w:t>
            </w:r>
            <w:proofErr w:type="spellStart"/>
            <w:r w:rsidRPr="00EF78BE">
              <w:rPr>
                <w:rFonts w:eastAsia="Times New Roman" w:cs="Times New Roman"/>
                <w:bCs/>
                <w:szCs w:val="24"/>
                <w:lang w:val="en-US" w:eastAsia="ru-RU"/>
              </w:rPr>
              <w:t>Bikchantayev</w:t>
            </w:r>
            <w:proofErr w:type="spellEnd"/>
          </w:p>
        </w:tc>
      </w:tr>
    </w:tbl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В 1-2 классах тетради подписываются учителем или родителями,в 3-4 классах- учащиеся сами подписывают тетради под руководством учителя.</w:t>
      </w:r>
    </w:p>
    <w:p w:rsidR="00EF78BE" w:rsidRPr="00EF78BE" w:rsidRDefault="00EF78BE" w:rsidP="00EF78BE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4.2.2. Во всех тетрадях обязательно наличие полей по внешнему краю страниц, ширина – не менее 4 клеток (2см).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4.2.3. Во всех выполняемых в тетради работах обязательно наличие даты:</w:t>
      </w:r>
    </w:p>
    <w:p w:rsidR="00EF78BE" w:rsidRPr="00EF78BE" w:rsidRDefault="00EF78BE" w:rsidP="00EF78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в тетрадях по русскому и татарскому языкам в 1-2 классах в соответствии с образцом :</w:t>
      </w:r>
    </w:p>
    <w:p w:rsidR="00EF78BE" w:rsidRPr="00EF78BE" w:rsidRDefault="00EF78BE" w:rsidP="00EF78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24 мая, 24 май</w:t>
      </w:r>
    </w:p>
    <w:p w:rsidR="00EF78BE" w:rsidRPr="00EF78BE" w:rsidRDefault="00EF78BE" w:rsidP="00EF78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- в тетрадях по русскому и татарскому языкам в 3- 9 классах – прописью по центру: </w:t>
      </w:r>
    </w:p>
    <w:p w:rsidR="00EF78BE" w:rsidRPr="00EF78BE" w:rsidRDefault="00EF78BE" w:rsidP="00EF78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Первое мая, Беренче май.</w:t>
      </w:r>
    </w:p>
    <w:p w:rsidR="00EF78BE" w:rsidRPr="00EF78BE" w:rsidRDefault="00EF78BE" w:rsidP="00EF78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в тетрадях по иностранному языку -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</w:t>
      </w:r>
      <w:proofErr w:type="spellStart"/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</w:t>
      </w:r>
      <w:proofErr w:type="spellEnd"/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January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January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15</w:t>
      </w:r>
      <w:proofErr w:type="spellStart"/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</w:t>
      </w:r>
      <w:proofErr w:type="spellEnd"/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Monday</w:t>
      </w:r>
      <w:r w:rsidRPr="00EF7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F78BE" w:rsidRPr="00EF78BE" w:rsidRDefault="00EF78BE" w:rsidP="00EF78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- в тетрадях по остальным предметам – </w:t>
      </w:r>
      <w:r w:rsidRPr="00EF7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арабскими </w:t>
      </w: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цифрами на полях.</w:t>
      </w:r>
    </w:p>
    <w:p w:rsidR="00EF78BE" w:rsidRPr="00EF78BE" w:rsidRDefault="00EF78BE" w:rsidP="00EF78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4.2.4. </w:t>
      </w: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уроке в тетрадях следует записывать его тему, а на уроках по русскому языку, татарскому языку, английскому языку, математике - указать вид выполняемой работы (классная, домашняя, самостоятельная, диктант, изложение, сочинение и т.д.) Контрольные и лабораторные работы идут обязательно с указанием номера в соответствии с учебным планом и рабочей программой к нему, контрольные диктанты, </w:t>
      </w:r>
      <w:proofErr w:type="gramStart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,</w:t>
      </w:r>
      <w:proofErr w:type="gramEnd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изложения должны иметь название.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4.2.5. При выполнении заданий в тетрадях учащиеся должны указывать номер упражнения, задачи, вопроса.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4.2.6. Устанавливается следующий пропуск клеток и линий в тетрадях: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математике (алгебре, геометрии), английскому языку – начинать писать с самой верхней полной клетки, между домашней и классной работой пропускать 4 клетки;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русскому, </w:t>
      </w:r>
      <w:proofErr w:type="gramStart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  языку</w:t>
      </w:r>
      <w:proofErr w:type="gramEnd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линии внутри одной работы не пропускаются, между домашней и классной работой – оставляются 2 линии, текст каждой новой работы начинается с красной строки.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 столбиками примеров - 3 клетки.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4.2.7. Учащиеся ведут записи в тетрадях синей или фиолетовой пастой. Для выделений текста и подчёркиваний используется простой карандаш и линейка. Однако, допустимо использование по указанию или разрешению учителя пасты других цветов (кроме красного) и цветные карандаши. Недопустимо использование фломастеров и маркеров, оставляющих след на обратной стороне листа. 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4.2.8. В тетрадях иллюстрации делаются по мере необходимости по указанию или разрешению учителя. Рисунки, иллюстрирующие содержание задачи выполняются в тетради: </w:t>
      </w:r>
    </w:p>
    <w:p w:rsidR="00EF78BE" w:rsidRPr="00EF78BE" w:rsidRDefault="00EF78BE" w:rsidP="00EF78B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геометрии – слева от условия задачи</w:t>
      </w:r>
    </w:p>
    <w:p w:rsidR="00EF78BE" w:rsidRPr="00EF78BE" w:rsidRDefault="00EF78BE" w:rsidP="00EF78B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физике – справа от условия задачи.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4.2.9. Ошибка, допущенная учащимся, аккуратно зачёркивается карандашом </w:t>
      </w:r>
      <w:proofErr w:type="gramStart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 ручкой</w:t>
      </w:r>
      <w:proofErr w:type="gramEnd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раз и сверху или рядом пишется другой вариант ответа. Недопустимо:</w:t>
      </w:r>
    </w:p>
    <w:p w:rsidR="00EF78BE" w:rsidRPr="00EF78BE" w:rsidRDefault="00EF78BE" w:rsidP="00EF78B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корректора,</w:t>
      </w:r>
    </w:p>
    <w:p w:rsidR="00EF78BE" w:rsidRPr="00EF78BE" w:rsidRDefault="00EF78BE" w:rsidP="00EF78B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ошибки в знак «скобки»,</w:t>
      </w:r>
    </w:p>
    <w:p w:rsidR="00EF78BE" w:rsidRPr="00EF78BE" w:rsidRDefault="00EF78BE" w:rsidP="00EF78B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перечёркивание ошибки несколько раз.</w:t>
      </w: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EF78BE" w:rsidRPr="00EF78BE" w:rsidRDefault="00EF78BE" w:rsidP="00EF78BE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4.2.10. Работа над ошибками в обязательном порядке проводится после всех контрольных, творческих (работ по развитию речи), практических и лабораторных работ на уроке, следующем за данным уроком.  Работа над ошибками может выполняться как в тетради для контрольных работ, так и в рабочих (по усмотрению учителя).</w:t>
      </w:r>
    </w:p>
    <w:p w:rsidR="00EF78BE" w:rsidRPr="00EF78BE" w:rsidRDefault="00EF78BE" w:rsidP="00EF78BE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4.2.11. Объем письменных работ должен соответствовать целям и задачам, теме и виду работы. Ответственность за соблюдением объема предложенной работы лежит на учителе, выполненной работы - на обучающемся.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Режим и порядок проверки тетрадей учителем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Учитель обязан регулярно проверять письменные работы обучающихся.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Тетради обучающихся, в которых выполняются классные и домашние работы проверяются учителями начальных классов и учителями – предметниками с целью установить: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работ;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выполняемых заданий, подлежащих оцениванию;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ошибки, допускаемые обучающимся (для принятия мер по их устранению).</w:t>
      </w: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Периодичность и сроки проверки тетрадей должны быть оптимальными для эффективной организации процесса обучения.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4.3.4. Порядок проверки </w:t>
      </w:r>
      <w:proofErr w:type="gramStart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тетрадей</w:t>
      </w:r>
      <w:proofErr w:type="gramEnd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учащихся:</w:t>
      </w:r>
    </w:p>
    <w:tbl>
      <w:tblPr>
        <w:tblW w:w="95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8"/>
        <w:gridCol w:w="1184"/>
        <w:gridCol w:w="6046"/>
      </w:tblGrid>
      <w:tr w:rsidR="00EF78BE" w:rsidRPr="00EF78BE" w:rsidTr="00C61567">
        <w:trPr>
          <w:tblCellSpacing w:w="0" w:type="dxa"/>
        </w:trPr>
        <w:tc>
          <w:tcPr>
            <w:tcW w:w="2278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проверки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классы 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каждого урока у всех учеников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 w:val="restart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остальных – не все работы, а лишь наиболее значимые по своей важности, но с таким расчетом, чтобы 2 раза в неделю тетради всех учащихся проверялись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 w:val="restart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2 раз в месяц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одного раза в месяц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 w:val="restart"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8BE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классы 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 – проверяется домашняя работа, самостоятельные работы контролирующего характера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остальных – не все работы, а лишь наиболее значимые по своей важности, но с таким расчетом, чтобы 1 раза в неделю учителем проверялись тетради всех учащихся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8BE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остальных – не все работы, а лишь наиболее значимые по своей важности, но с таким расчетом, чтобы 2 раза в месяц учителем проверялись тетради всех учащихся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 w:val="restart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 – домашняя работа, классная работа, самостоятельные работы контролирующего характера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проверка домашних работ – 4 раза в неделю у всех учеников, самостоятельные работы контролирующего характера – после проведения работы у каждого ученика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остальных – не все работы, а лишь наиболее значимые по своей важности, но с таким расчетом, чтобы 2 раза в неделю учителем проверялись тетради всех учащихся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 w:val="restart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урока с выставлением оценки за выполненную работу или накопительной оценки в журнал.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каждого урока только у слабых </w:t>
            </w:r>
            <w:proofErr w:type="gramStart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учеников,  текущая</w:t>
            </w:r>
            <w:proofErr w:type="gramEnd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домашних работ – 1 раз в неделю у всех учеников. 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Тетради-словари должны проверяться не реже одного раза в месяц.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каждого урока – только у слабых учащихся, у сильных – не все работы, а лишь наиболее значимые по своей важности, но с таким расчетом, чтобы 1 раз </w:t>
            </w:r>
            <w:proofErr w:type="gramStart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неделю</w:t>
            </w:r>
            <w:proofErr w:type="gramEnd"/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учителем проверялись тетради всех учащихся.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Тетради-словари должны проверяться не реже одного раза в четверть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Merge/>
            <w:vAlign w:val="center"/>
          </w:tcPr>
          <w:p w:rsidR="00EF78BE" w:rsidRPr="00EF78BE" w:rsidRDefault="00EF78BE" w:rsidP="00EF78B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6046" w:type="dxa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 – только у слабых учащихся, у сильных – не все работы, а лишь наиболее значимые по своей важности, но не реже двух раз в месяц.</w:t>
            </w:r>
          </w:p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Тетради-словари должны проверяться не реже одного раза в четверть.</w:t>
            </w:r>
          </w:p>
        </w:tc>
      </w:tr>
      <w:tr w:rsidR="00EF78BE" w:rsidRPr="00EF78BE" w:rsidTr="00C61567">
        <w:trPr>
          <w:tblCellSpacing w:w="0" w:type="dxa"/>
        </w:trPr>
        <w:tc>
          <w:tcPr>
            <w:tcW w:w="2278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биология, химия, физика, природоведение, история, </w:t>
            </w: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обществознание, технология, ОБЖ, музыка, МХК, физкультура, информатика</w:t>
            </w:r>
          </w:p>
        </w:tc>
        <w:tc>
          <w:tcPr>
            <w:tcW w:w="1184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5- 9 классы</w:t>
            </w:r>
          </w:p>
        </w:tc>
        <w:tc>
          <w:tcPr>
            <w:tcW w:w="6046" w:type="dxa"/>
            <w:vAlign w:val="center"/>
          </w:tcPr>
          <w:p w:rsidR="00EF78BE" w:rsidRPr="00EF78BE" w:rsidRDefault="00EF78BE" w:rsidP="00EF78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одного раза в месяц</w:t>
            </w:r>
          </w:p>
        </w:tc>
      </w:tr>
    </w:tbl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4.3.5. Тетради для контрольных работ проверяются по мере проведения работ, предусмотренных тематическим планированием, </w:t>
      </w:r>
      <w:r w:rsidRPr="00EF7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 следующему уроку.</w:t>
      </w:r>
      <w:r w:rsidRPr="00EF7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cr/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4.3.6. Тетради для творческих, лабораторных и практических работ проверяются по мере проведения работ, предусмотренных тематическим планированием, </w:t>
      </w:r>
      <w:r w:rsidRPr="00EF7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течение недели.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4.3.7. При проверке учитель помечает ошибки, делает поясняющие пометки, выставляет отметки.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4.3.8. Все учителя-предметники должны помечать грамматические ошибки, но наличие этих ошибок не должно напрямую влиять на отметку за работу по данному предмету.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4.3.9. Учитель помечает ошибки следующим образом: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▪ подчёркивает ошибку,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▪ зачёркивает ошибку, 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▪ подписывает правильный ответ,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▪ выносит поясняющие пометки на поля (для учителей-словесников). 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 тетрадей по русскому языку учитель обозначает ошибку определенным знаком (для удобства подсчета ошибок и классификации), при проверке изложений и сочинений, кроме орфографических и пунктуационных, отмечаются речевые и грамматические ошибки, а также ошибки по содержанию.</w:t>
      </w:r>
    </w:p>
    <w:p w:rsidR="00EF78BE" w:rsidRPr="00EF78BE" w:rsidRDefault="00EF78BE" w:rsidP="00E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контрольных работах по русскому языку и литературе ошибки только подчёркиваются.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4.3.10. Отметка за работу выставляется согласно критериям оценки для данного типа работ, которые должны быть доведены заранее до сведения учащихся.</w:t>
      </w: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Административный контроль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5.1.Администрация школы осуществляет систематический контроль за состоянием ведения и проверки учителями </w:t>
      </w:r>
      <w:proofErr w:type="gramStart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тетрадей</w:t>
      </w:r>
      <w:proofErr w:type="gramEnd"/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2-9-х классов в соответствии с данными требованиями.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 проведению административного контроля могут привлекаться руководители школьных методических объединений и члены методического совета.</w:t>
      </w:r>
    </w:p>
    <w:p w:rsidR="00EF78BE" w:rsidRPr="00EF78BE" w:rsidRDefault="00EF78BE" w:rsidP="00EF78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нарушения требований по ведению и проверке тетрадей администрация принимает меры к учителям, допустившим нарушения, по согласованию с профсоюзным комитетом в соответствии с Коллективным договором.</w:t>
      </w:r>
      <w:r w:rsidRPr="00EF78BE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6C0438" w:rsidRDefault="006C0438"/>
    <w:sectPr w:rsidR="006C0438" w:rsidSect="00A0368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53FD8"/>
    <w:multiLevelType w:val="hybridMultilevel"/>
    <w:tmpl w:val="E9D4E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BE"/>
    <w:rsid w:val="006C0438"/>
    <w:rsid w:val="00E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EC780-0D09-4DCF-A2FB-F4E764AB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8BE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1590</Words>
  <Characters>9066</Characters>
  <Application>Microsoft Office Word</Application>
  <DocSecurity>0</DocSecurity>
  <Lines>75</Lines>
  <Paragraphs>21</Paragraphs>
  <ScaleCrop>false</ScaleCrop>
  <Company/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2020-05-21T12:37:00Z</dcterms:created>
  <dcterms:modified xsi:type="dcterms:W3CDTF">2020-05-21T12:41:00Z</dcterms:modified>
</cp:coreProperties>
</file>